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9B0A" w14:textId="00BF5ABA" w:rsidR="00BE5C17" w:rsidRDefault="00BE5C17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Конспект </w:t>
      </w:r>
      <w:proofErr w:type="spellStart"/>
      <w:r>
        <w:rPr>
          <w:b/>
          <w:bCs/>
          <w:color w:val="000000"/>
          <w:sz w:val="28"/>
          <w:szCs w:val="28"/>
        </w:rPr>
        <w:t>учебно</w:t>
      </w:r>
      <w:proofErr w:type="spellEnd"/>
      <w:r>
        <w:rPr>
          <w:b/>
          <w:bCs/>
          <w:color w:val="000000"/>
          <w:sz w:val="28"/>
          <w:szCs w:val="28"/>
        </w:rPr>
        <w:t xml:space="preserve"> – тренировочного занятия МБОУ ДО СШ № 7 по шахматам. Тренер-преподаватель Баранникова М.П. </w:t>
      </w:r>
    </w:p>
    <w:p w14:paraId="62FE159B" w14:textId="77777777" w:rsidR="00BE5C17" w:rsidRDefault="00BE5C17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7B889F23" w14:textId="38A9BE80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Занятие на тему:</w:t>
      </w:r>
      <w:r>
        <w:rPr>
          <w:color w:val="000000"/>
          <w:sz w:val="28"/>
          <w:szCs w:val="28"/>
        </w:rPr>
        <w:t> «Урок здоровья</w:t>
      </w:r>
      <w:r>
        <w:rPr>
          <w:color w:val="000000"/>
          <w:sz w:val="28"/>
          <w:szCs w:val="28"/>
        </w:rPr>
        <w:t xml:space="preserve"> на занятии по шахматам</w:t>
      </w:r>
      <w:r>
        <w:rPr>
          <w:color w:val="000000"/>
          <w:sz w:val="28"/>
          <w:szCs w:val="28"/>
        </w:rPr>
        <w:t>»</w:t>
      </w:r>
    </w:p>
    <w:p w14:paraId="434E055D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Цели:</w:t>
      </w:r>
    </w:p>
    <w:p w14:paraId="2330A02C" w14:textId="77777777" w:rsidR="00E45F59" w:rsidRDefault="006C394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понятие </w:t>
      </w:r>
      <w:r>
        <w:rPr>
          <w:b/>
          <w:bCs/>
          <w:color w:val="000000"/>
          <w:sz w:val="28"/>
          <w:szCs w:val="28"/>
        </w:rPr>
        <w:t>здоровый образ жизни</w:t>
      </w:r>
      <w:r>
        <w:rPr>
          <w:color w:val="000000"/>
          <w:sz w:val="28"/>
          <w:szCs w:val="28"/>
        </w:rPr>
        <w:t>,</w:t>
      </w:r>
    </w:p>
    <w:p w14:paraId="1B7D743B" w14:textId="77777777" w:rsidR="00E45F59" w:rsidRDefault="006C394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 условия сохранения здоровья,</w:t>
      </w:r>
    </w:p>
    <w:p w14:paraId="36E0B069" w14:textId="77777777" w:rsidR="00E45F59" w:rsidRDefault="006C394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 учащихся убеждения о пользе здорового образа жизни и о здоровье как самой главной ценности,</w:t>
      </w:r>
    </w:p>
    <w:p w14:paraId="64DC6FBA" w14:textId="77777777" w:rsidR="00E45F59" w:rsidRDefault="006C394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общую культуру здоровья.</w:t>
      </w:r>
    </w:p>
    <w:p w14:paraId="77B72CA0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Оборудование:</w:t>
      </w:r>
    </w:p>
    <w:p w14:paraId="4937F235" w14:textId="77777777" w:rsidR="00E45F59" w:rsidRDefault="006C394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компьютер, проектор</w:t>
      </w:r>
      <w:r>
        <w:rPr>
          <w:color w:val="000000"/>
          <w:sz w:val="28"/>
          <w:szCs w:val="28"/>
        </w:rPr>
        <w:t>, шахматы, демонстрационная шахматная доска.</w:t>
      </w:r>
    </w:p>
    <w:p w14:paraId="0253AD4E" w14:textId="77777777" w:rsidR="00E45F59" w:rsidRDefault="00E45F5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14:paraId="5F2C38D7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ЗАНЯТИЯ</w:t>
      </w:r>
    </w:p>
    <w:p w14:paraId="3E8D7017" w14:textId="77777777" w:rsidR="00E45F59" w:rsidRDefault="00E45F5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1206FC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Вступ</w:t>
      </w:r>
      <w:r>
        <w:rPr>
          <w:b/>
          <w:color w:val="000000"/>
          <w:sz w:val="28"/>
          <w:szCs w:val="28"/>
        </w:rPr>
        <w:t>ительное слово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( слайд</w:t>
      </w:r>
      <w:proofErr w:type="gramEnd"/>
      <w:r>
        <w:rPr>
          <w:b/>
          <w:color w:val="000000"/>
          <w:sz w:val="28"/>
          <w:szCs w:val="28"/>
        </w:rPr>
        <w:t xml:space="preserve"> 1)</w:t>
      </w:r>
    </w:p>
    <w:p w14:paraId="75A2C936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Здравствуйте, ребята! Я говорю вам «здравствуйте», а это значит, что я всем вам желаю здоро</w:t>
      </w:r>
      <w:r>
        <w:rPr>
          <w:color w:val="000000"/>
          <w:sz w:val="28"/>
          <w:szCs w:val="28"/>
        </w:rPr>
        <w:t>вья!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Задумывались ли вы когда-нибудь о том, почему в приветствии людей заложено пожелание друг другу здоровья? Наверное, потому, что </w:t>
      </w:r>
      <w:r>
        <w:rPr>
          <w:rStyle w:val="a3"/>
          <w:i w:val="0"/>
          <w:color w:val="000000"/>
          <w:sz w:val="28"/>
          <w:szCs w:val="28"/>
        </w:rPr>
        <w:t>здоровье для человека – самая</w:t>
      </w:r>
      <w:r>
        <w:rPr>
          <w:color w:val="000000"/>
          <w:sz w:val="28"/>
          <w:szCs w:val="28"/>
        </w:rPr>
        <w:t> </w:t>
      </w:r>
      <w:r>
        <w:rPr>
          <w:rStyle w:val="a3"/>
          <w:i w:val="0"/>
          <w:color w:val="000000"/>
          <w:sz w:val="28"/>
          <w:szCs w:val="28"/>
        </w:rPr>
        <w:t>главная ценность.</w:t>
      </w:r>
      <w:r>
        <w:rPr>
          <w:color w:val="000000"/>
          <w:sz w:val="28"/>
          <w:szCs w:val="28"/>
        </w:rPr>
        <w:t> Но, к сожалению, мы начинаем говорить о здоровье тогда, когда его теряем! Е</w:t>
      </w:r>
      <w:r>
        <w:rPr>
          <w:color w:val="000000"/>
          <w:sz w:val="28"/>
          <w:szCs w:val="28"/>
        </w:rPr>
        <w:t xml:space="preserve">го нельзя купить ни за какие деньги и ценности. И что уже давно доказано, его нужно беречь с самого первого дня </w:t>
      </w:r>
      <w:r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>. Сначала о вас заботятся родители, но вы растете и уже каждый из вас сейчас должен задуматься, как не навредить своему здоровью. </w:t>
      </w:r>
      <w:r>
        <w:rPr>
          <w:color w:val="000000"/>
          <w:sz w:val="28"/>
          <w:szCs w:val="28"/>
        </w:rPr>
        <w:br/>
      </w:r>
    </w:p>
    <w:p w14:paraId="010E0A64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Осн</w:t>
      </w:r>
      <w:r>
        <w:rPr>
          <w:b/>
          <w:color w:val="000000"/>
          <w:sz w:val="28"/>
          <w:szCs w:val="28"/>
        </w:rPr>
        <w:t>овная часть занятия</w:t>
      </w:r>
    </w:p>
    <w:p w14:paraId="12B155DA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мы поговорим о здоровье человека.</w:t>
      </w:r>
    </w:p>
    <w:p w14:paraId="38375687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для чего человеку нужно быть здоровым?</w:t>
      </w:r>
    </w:p>
    <w:p w14:paraId="3DFF3F37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Верно, для того, чтобы</w:t>
      </w:r>
      <w:proofErr w:type="gramEnd"/>
      <w:r>
        <w:rPr>
          <w:color w:val="000000"/>
          <w:sz w:val="28"/>
          <w:szCs w:val="28"/>
        </w:rPr>
        <w:t xml:space="preserve"> сделать в жизни много полезного и для себя, и для близких людей, и для страны.</w:t>
      </w:r>
    </w:p>
    <w:p w14:paraId="0428EBC3" w14:textId="77777777" w:rsidR="00E45F59" w:rsidRDefault="00E45F5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0E955F5" w14:textId="77777777" w:rsidR="00E45F59" w:rsidRDefault="006C394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Движение - жизнь</w:t>
      </w:r>
      <w:r>
        <w:rPr>
          <w:b/>
          <w:bCs/>
          <w:color w:val="000000"/>
          <w:sz w:val="28"/>
          <w:szCs w:val="28"/>
        </w:rPr>
        <w:t>! (Слайд 2)</w:t>
      </w:r>
    </w:p>
    <w:p w14:paraId="029361BD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Шахматы - прекрасный вид спорта, способствующий развитию умственных способностей, концентрации внимания, логического мышления. Но в то же время этот вид спорта не </w:t>
      </w:r>
      <w:proofErr w:type="spellStart"/>
      <w:r>
        <w:rPr>
          <w:color w:val="000000"/>
          <w:sz w:val="28"/>
          <w:szCs w:val="28"/>
        </w:rPr>
        <w:t>способсвует</w:t>
      </w:r>
      <w:proofErr w:type="spellEnd"/>
      <w:r>
        <w:rPr>
          <w:color w:val="000000"/>
          <w:sz w:val="28"/>
          <w:szCs w:val="28"/>
        </w:rPr>
        <w:t xml:space="preserve"> физическому развитию. </w:t>
      </w:r>
      <w:r>
        <w:rPr>
          <w:color w:val="000000"/>
          <w:sz w:val="28"/>
          <w:szCs w:val="28"/>
        </w:rPr>
        <w:t>Малоподвижный образ жизни вредит здоровью. Что нужно делать</w:t>
      </w:r>
      <w:r>
        <w:rPr>
          <w:color w:val="000000"/>
          <w:sz w:val="28"/>
          <w:szCs w:val="28"/>
        </w:rPr>
        <w:t>, чтобы больше двигаться? (ответы детей)</w:t>
      </w:r>
    </w:p>
    <w:p w14:paraId="6B1938F1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мы научимся делать</w:t>
      </w:r>
      <w:r>
        <w:rPr>
          <w:color w:val="000000"/>
          <w:sz w:val="28"/>
          <w:szCs w:val="28"/>
        </w:rPr>
        <w:t xml:space="preserve"> веселые шахматные </w:t>
      </w:r>
      <w:proofErr w:type="spellStart"/>
      <w:r>
        <w:rPr>
          <w:color w:val="000000"/>
          <w:sz w:val="28"/>
          <w:szCs w:val="28"/>
        </w:rPr>
        <w:t>физм</w:t>
      </w:r>
      <w:r>
        <w:rPr>
          <w:color w:val="000000"/>
          <w:sz w:val="28"/>
          <w:szCs w:val="28"/>
        </w:rPr>
        <w:t>инутк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>:</w:t>
      </w:r>
    </w:p>
    <w:p w14:paraId="41AA78FA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14:paraId="43EFF04D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-ка пешки, поиграем:</w:t>
      </w:r>
    </w:p>
    <w:p w14:paraId="66E29FE0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все повращаем</w:t>
      </w:r>
    </w:p>
    <w:p w14:paraId="1F1C2F6A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– влево, а потом 3 – 4 приседаем,</w:t>
      </w:r>
    </w:p>
    <w:p w14:paraId="1753C396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ножки разминаем.</w:t>
      </w:r>
    </w:p>
    <w:p w14:paraId="03830F50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 – на месте шаг</w:t>
      </w:r>
    </w:p>
    <w:p w14:paraId="55EF1DEB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Встали пешки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 ряд.</w:t>
      </w:r>
    </w:p>
    <w:p w14:paraId="515BA081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14:paraId="4329506D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пешки, встаньте в ряд (поднимаются со своих мест)</w:t>
      </w:r>
    </w:p>
    <w:p w14:paraId="22FF3E17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Маршируйте как отряд (маршируют)</w:t>
      </w:r>
    </w:p>
    <w:p w14:paraId="34FDBFB0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слоны раскиньте хобот (руки вперед)</w:t>
      </w:r>
    </w:p>
    <w:p w14:paraId="05AF99C9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Помотайте им немного (машут руками)</w:t>
      </w:r>
    </w:p>
    <w:p w14:paraId="3CAB5523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как кони поскачите (прыгают)</w:t>
      </w:r>
    </w:p>
    <w:p w14:paraId="13EE047F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ладьи затопочите (топают) Фер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зь сказал: «Давайте дружно хлопать» (хлопают в ладоши)</w:t>
      </w:r>
    </w:p>
    <w:p w14:paraId="2D2F3B61" w14:textId="77777777" w:rsidR="00E45F59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король пришел, посадил всех и сказал: (сели) «Давайте дальше дружно все работать».</w:t>
      </w:r>
    </w:p>
    <w:p w14:paraId="0805B768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14:paraId="5E59C8FA" w14:textId="77777777" w:rsidR="00E45F59" w:rsidRPr="00BE5C17" w:rsidRDefault="006C39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Очень важно не забывать про гимнастику для глаз</w:t>
      </w:r>
      <w:r w:rsidRPr="00BE5C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так как во время шахматной партии наши глаза </w:t>
      </w:r>
      <w:r w:rsidRPr="00BE5C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испытывают длительное непрерывное напряжение:</w:t>
      </w:r>
    </w:p>
    <w:p w14:paraId="35800180" w14:textId="77777777" w:rsidR="00E45F59" w:rsidRPr="00BE5C17" w:rsidRDefault="006C39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Вот стоит большая елка –</w:t>
      </w:r>
    </w:p>
    <w:p w14:paraId="0AC66DCF" w14:textId="77777777" w:rsidR="00E45F59" w:rsidRPr="00BE5C17" w:rsidRDefault="006C39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Вот такой высоты (ребенок поднимает глаза вверх, словно пытается рассмотреть макушку елки)</w:t>
      </w:r>
    </w:p>
    <w:p w14:paraId="796F5DA9" w14:textId="77777777" w:rsidR="00E45F59" w:rsidRPr="00BE5C17" w:rsidRDefault="006C39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 нее большие ветки –</w:t>
      </w:r>
    </w:p>
    <w:p w14:paraId="406916D4" w14:textId="77777777" w:rsidR="00E45F59" w:rsidRPr="00BE5C17" w:rsidRDefault="006C39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Вот такой ширины (ребенок смотрит слева направо, словно оценивая </w:t>
      </w:r>
      <w:r w:rsidRPr="00BE5C1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ширину воображаемой елки)</w:t>
      </w:r>
    </w:p>
    <w:p w14:paraId="1A9D955D" w14:textId="77777777" w:rsidR="00E45F59" w:rsidRPr="00BE5C17" w:rsidRDefault="006C39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Есть на елке даже шишки (ребенок смотрит вверх, ищет взглядом воображаемые шишки),</w:t>
      </w:r>
    </w:p>
    <w:p w14:paraId="2A77DC2A" w14:textId="77777777" w:rsidR="00E45F59" w:rsidRPr="00BE5C17" w:rsidRDefault="006C39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 внизу – берлога мишки (ребенок смотрит вниз),</w:t>
      </w:r>
    </w:p>
    <w:p w14:paraId="534606C2" w14:textId="77777777" w:rsidR="00E45F59" w:rsidRPr="00BE5C17" w:rsidRDefault="006C39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Зиму спит там косолапый (ребенок зажмуривает глаза, изображая спящего мишку, потом моргает нескольк</w:t>
      </w:r>
      <w:r w:rsidRPr="00BE5C1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 раз и вновь зажмуривается)</w:t>
      </w:r>
    </w:p>
    <w:p w14:paraId="407E0F9A" w14:textId="77777777" w:rsidR="00E45F59" w:rsidRPr="00BE5C17" w:rsidRDefault="006C39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 сосет в берлоге лапу.</w:t>
      </w:r>
    </w:p>
    <w:p w14:paraId="3F295997" w14:textId="77777777" w:rsidR="00E45F59" w:rsidRPr="00BE5C17" w:rsidRDefault="00E45F5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14:paraId="305EDD1C" w14:textId="77777777" w:rsidR="00E45F59" w:rsidRPr="00BE5C17" w:rsidRDefault="006C39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мы будем выполнять подобные упражнения для глаз каждый день, то сможем надолго сохранить хорошее зрение.</w:t>
      </w:r>
      <w:r w:rsidRPr="00BE5C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Так же для сохранения зрения рекомендуется играть в настольный теннис, бадминтон, аэрохоккей</w:t>
      </w:r>
      <w:r w:rsidRPr="00BE5C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42553A30" w14:textId="77777777" w:rsidR="00E45F59" w:rsidRPr="00BE5C17" w:rsidRDefault="00E45F5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AA6140F" w14:textId="77777777" w:rsidR="00E45F59" w:rsidRDefault="006C394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Питание.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(слайд 3)</w:t>
      </w:r>
    </w:p>
    <w:p w14:paraId="305C6E60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Здоровое питание - одна из основ здорового образа жизни. Какое питание можно считать здоровым?</w:t>
      </w:r>
    </w:p>
    <w:p w14:paraId="65031411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Разнообразное </w:t>
      </w:r>
      <w:r>
        <w:rPr>
          <w:color w:val="000000"/>
          <w:sz w:val="28"/>
          <w:szCs w:val="28"/>
        </w:rPr>
        <w:t>или о</w:t>
      </w:r>
      <w:r>
        <w:rPr>
          <w:color w:val="000000"/>
          <w:sz w:val="28"/>
          <w:szCs w:val="28"/>
        </w:rPr>
        <w:t>днообразное</w:t>
      </w:r>
      <w:r>
        <w:rPr>
          <w:color w:val="000000"/>
          <w:sz w:val="28"/>
          <w:szCs w:val="28"/>
        </w:rPr>
        <w:t>?</w:t>
      </w:r>
    </w:p>
    <w:p w14:paraId="4225BD0C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Богатое витаминами </w:t>
      </w:r>
      <w:r>
        <w:rPr>
          <w:color w:val="000000"/>
          <w:sz w:val="28"/>
          <w:szCs w:val="28"/>
        </w:rPr>
        <w:t>или б</w:t>
      </w:r>
      <w:r>
        <w:rPr>
          <w:color w:val="000000"/>
          <w:sz w:val="28"/>
          <w:szCs w:val="28"/>
        </w:rPr>
        <w:t>огатое сладостями</w:t>
      </w:r>
      <w:r>
        <w:rPr>
          <w:color w:val="000000"/>
          <w:sz w:val="28"/>
          <w:szCs w:val="28"/>
        </w:rPr>
        <w:t>?</w:t>
      </w:r>
    </w:p>
    <w:p w14:paraId="3CD24C47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Регулярное</w:t>
      </w:r>
      <w:r>
        <w:rPr>
          <w:color w:val="000000"/>
          <w:sz w:val="28"/>
          <w:szCs w:val="28"/>
        </w:rPr>
        <w:t xml:space="preserve"> или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 случая к случаю</w:t>
      </w:r>
      <w:r>
        <w:rPr>
          <w:color w:val="000000"/>
          <w:sz w:val="28"/>
          <w:szCs w:val="28"/>
        </w:rPr>
        <w:t>?</w:t>
      </w:r>
    </w:p>
    <w:p w14:paraId="6AC50E3E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 спешки </w:t>
      </w:r>
      <w:r>
        <w:rPr>
          <w:color w:val="000000"/>
          <w:sz w:val="28"/>
          <w:szCs w:val="28"/>
        </w:rPr>
        <w:t>или в</w:t>
      </w:r>
      <w:r>
        <w:rPr>
          <w:color w:val="000000"/>
          <w:sz w:val="28"/>
          <w:szCs w:val="28"/>
        </w:rPr>
        <w:t>торопях</w:t>
      </w:r>
      <w:r>
        <w:rPr>
          <w:color w:val="000000"/>
          <w:sz w:val="28"/>
          <w:szCs w:val="28"/>
        </w:rPr>
        <w:t>?</w:t>
      </w:r>
    </w:p>
    <w:p w14:paraId="24C0412F" w14:textId="77777777" w:rsidR="00E45F59" w:rsidRDefault="00E45F59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E9167D6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rStyle w:val="a3"/>
          <w:b/>
          <w:bCs/>
          <w:i w:val="0"/>
          <w:color w:val="000000"/>
          <w:sz w:val="28"/>
          <w:szCs w:val="28"/>
        </w:rPr>
        <w:t>Игра «Что разрушает здоровье, что укрепляет».</w:t>
      </w:r>
    </w:p>
    <w:p w14:paraId="2B496CB0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Из списка выберите полезные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вредные продукты.</w:t>
      </w:r>
      <w:r>
        <w:rPr>
          <w:color w:val="000000"/>
          <w:sz w:val="28"/>
          <w:szCs w:val="28"/>
        </w:rPr>
        <w:br/>
      </w:r>
      <w:r>
        <w:rPr>
          <w:rStyle w:val="a3"/>
          <w:i w:val="0"/>
          <w:color w:val="000000"/>
          <w:sz w:val="28"/>
          <w:szCs w:val="28"/>
        </w:rPr>
        <w:t xml:space="preserve">(Детям предложен набор продуктов: рыба, кефир, геркулес, торты, подсолнечное масло, морковь, капуста, конфеты, сладкая газировка, яблоки, </w:t>
      </w:r>
      <w:r>
        <w:rPr>
          <w:rStyle w:val="a3"/>
          <w:i w:val="0"/>
          <w:color w:val="000000"/>
          <w:sz w:val="28"/>
          <w:szCs w:val="28"/>
        </w:rPr>
        <w:lastRenderedPageBreak/>
        <w:t xml:space="preserve">чипсы, </w:t>
      </w:r>
      <w:r>
        <w:rPr>
          <w:rStyle w:val="a3"/>
          <w:i w:val="0"/>
          <w:color w:val="000000"/>
          <w:sz w:val="28"/>
          <w:szCs w:val="28"/>
        </w:rPr>
        <w:t>лук.).</w:t>
      </w:r>
      <w:r>
        <w:rPr>
          <w:rStyle w:val="a3"/>
          <w:i w:val="0"/>
          <w:color w:val="000000"/>
          <w:sz w:val="28"/>
          <w:szCs w:val="28"/>
        </w:rPr>
        <w:t xml:space="preserve"> Ребята с преподавателем обсуждают в чем польза или вред</w:t>
      </w:r>
      <w:r>
        <w:rPr>
          <w:rStyle w:val="a3"/>
          <w:i w:val="0"/>
          <w:color w:val="000000"/>
          <w:sz w:val="28"/>
          <w:szCs w:val="28"/>
        </w:rPr>
        <w:t xml:space="preserve"> </w:t>
      </w:r>
      <w:r>
        <w:rPr>
          <w:rStyle w:val="a3"/>
          <w:i w:val="0"/>
          <w:color w:val="000000"/>
          <w:sz w:val="28"/>
          <w:szCs w:val="28"/>
        </w:rPr>
        <w:t xml:space="preserve">данных продуктов. </w:t>
      </w:r>
      <w:r>
        <w:rPr>
          <w:rStyle w:val="a3"/>
          <w:b/>
          <w:i w:val="0"/>
          <w:color w:val="000000"/>
          <w:sz w:val="28"/>
          <w:szCs w:val="28"/>
        </w:rPr>
        <w:t>(слайд 4-15)</w:t>
      </w:r>
    </w:p>
    <w:p w14:paraId="3ADB5DCD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Золотые правила питания:</w:t>
      </w:r>
      <w:r>
        <w:rPr>
          <w:b/>
          <w:color w:val="000000"/>
          <w:sz w:val="28"/>
          <w:szCs w:val="28"/>
        </w:rPr>
        <w:t>(слайд 16)</w:t>
      </w:r>
    </w:p>
    <w:p w14:paraId="0CAA4E5A" w14:textId="77777777" w:rsidR="00E45F59" w:rsidRDefault="006C394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Главное – не переедайте. Древнегреческий философ Сократ, дал человечеству хороший совет: «Есть, чтобы жить, а не жить, чтобы ес</w:t>
      </w:r>
      <w:r>
        <w:rPr>
          <w:color w:val="000000"/>
          <w:sz w:val="28"/>
          <w:szCs w:val="28"/>
        </w:rPr>
        <w:t>ть».</w:t>
      </w:r>
    </w:p>
    <w:p w14:paraId="7C8C941B" w14:textId="77777777" w:rsidR="00E45F59" w:rsidRDefault="006C394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Ешьте в одно и то же время простую, свежеприготовленную пищу, которая легко усваивается и соответствует потребностям организма.</w:t>
      </w:r>
    </w:p>
    <w:p w14:paraId="381ABF9A" w14:textId="77777777" w:rsidR="00E45F59" w:rsidRDefault="006C394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Тщательно пережевывайте пищу, не спешите глотать.</w:t>
      </w:r>
    </w:p>
    <w:p w14:paraId="75355115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974802D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Удивительное рядом, следует только внимательнее </w:t>
      </w:r>
      <w:r>
        <w:rPr>
          <w:bCs/>
          <w:color w:val="000000"/>
          <w:sz w:val="28"/>
          <w:szCs w:val="28"/>
        </w:rPr>
        <w:t>присмотреться. Вот, например, необязательно быть экспертом по питанию, чтобы понять, для какой части нашего тела полезны грецкий орех или помидор. Достаточно просто взглянуть на продукты и, включив воображение, сопоставить с теми органами, на которые они п</w:t>
      </w:r>
      <w:r>
        <w:rPr>
          <w:bCs/>
          <w:color w:val="000000"/>
          <w:sz w:val="28"/>
          <w:szCs w:val="28"/>
        </w:rPr>
        <w:t>охожи. Интересно, не правда ли?</w:t>
      </w:r>
    </w:p>
    <w:p w14:paraId="25660768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Морковь – Глаза (слайд 17)</w:t>
      </w:r>
    </w:p>
    <w:p w14:paraId="5636D814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разрезать морковку, то можно увидеть удивительное сходство с глазом: в середине виден зрачок, затем еще один кружок и, наконец, глаз.</w:t>
      </w:r>
    </w:p>
    <w:p w14:paraId="110C530E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Эффект: Многочисленные научные исследования показали, что </w:t>
      </w:r>
      <w:r>
        <w:rPr>
          <w:bCs/>
          <w:color w:val="000000"/>
          <w:sz w:val="28"/>
          <w:szCs w:val="28"/>
        </w:rPr>
        <w:t>морковь полезна для нашего зрения. Интересно, что мы знаем об этой пользе с детства, а на сходство кругляшка моркови и глаза внимания не обращали. Морковь содержит ценный витамин А, который может помочь против куриной слепоты и обезвоживания роговицы. Морк</w:t>
      </w:r>
      <w:r>
        <w:rPr>
          <w:bCs/>
          <w:color w:val="000000"/>
          <w:sz w:val="28"/>
          <w:szCs w:val="28"/>
        </w:rPr>
        <w:t>овь также содержит витамины В и С, а также железо и кальций, укрепляющие зрение.</w:t>
      </w:r>
    </w:p>
    <w:p w14:paraId="20DB071F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Помидоры – сердце (слайд 18)</w:t>
      </w:r>
    </w:p>
    <w:p w14:paraId="0DACEB3C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Помидор красный и имеет четыре камеры. Сердце человека также красного цвета и состоит из четырех камер.</w:t>
      </w:r>
    </w:p>
    <w:p w14:paraId="3DC90E66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Эффект: Исследования показали, что, помимо</w:t>
      </w:r>
      <w:r>
        <w:rPr>
          <w:bCs/>
          <w:color w:val="000000"/>
          <w:sz w:val="28"/>
          <w:szCs w:val="28"/>
        </w:rPr>
        <w:t xml:space="preserve"> целого комплекса витаминов и минералов, помидоры содержат </w:t>
      </w:r>
      <w:proofErr w:type="spellStart"/>
      <w:r>
        <w:rPr>
          <w:bCs/>
          <w:color w:val="000000"/>
          <w:sz w:val="28"/>
          <w:szCs w:val="28"/>
        </w:rPr>
        <w:t>ликопин</w:t>
      </w:r>
      <w:proofErr w:type="spellEnd"/>
      <w:r>
        <w:rPr>
          <w:bCs/>
          <w:color w:val="000000"/>
          <w:sz w:val="28"/>
          <w:szCs w:val="28"/>
        </w:rPr>
        <w:t xml:space="preserve"> – мощный антиоксидант, снижающий риск сердечно-сосудистых заболеваний. Помимо витамина С, витамина К и фолиевой кислоты в томатах также много калия и натрия, которые в совокупности важны дл</w:t>
      </w:r>
      <w:r>
        <w:rPr>
          <w:bCs/>
          <w:color w:val="000000"/>
          <w:sz w:val="28"/>
          <w:szCs w:val="28"/>
        </w:rPr>
        <w:t>я функционирования водного баланса и стабильного кровообращения.</w:t>
      </w:r>
    </w:p>
    <w:p w14:paraId="653A4255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Грецкий орех – мозг (слайд 19)</w:t>
      </w:r>
    </w:p>
    <w:p w14:paraId="070FAA92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Как и человеческий мозг, грецкий орех разделен на две половинки, очень похожие на левое и правое полушария мозга. Даже складки и выпуклости ореха демонстрируют </w:t>
      </w:r>
      <w:r>
        <w:rPr>
          <w:bCs/>
          <w:color w:val="000000"/>
          <w:sz w:val="28"/>
          <w:szCs w:val="28"/>
        </w:rPr>
        <w:t>извилины головного мозга. Уж это-то вы точно замечали, правда же?</w:t>
      </w:r>
    </w:p>
    <w:p w14:paraId="7F0F67E5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Эффект: грецкие орехи имеют самую высокую долю жирных кислот Омега-3 и Омега-6, а также линолевой кислоты, витамина Е, фолиевой кислоты, антиоксидантов, железа, цинка и магния, и поэтому счи</w:t>
      </w:r>
      <w:r>
        <w:rPr>
          <w:bCs/>
          <w:color w:val="000000"/>
          <w:sz w:val="28"/>
          <w:szCs w:val="28"/>
        </w:rPr>
        <w:t xml:space="preserve">таются пищей для мозга и нервов. Есть грецкие орехи нужно для укрепления памяти, особенно людям, которым приходится долго концентрироваться </w:t>
      </w:r>
      <w:proofErr w:type="gramStart"/>
      <w:r>
        <w:rPr>
          <w:bCs/>
          <w:color w:val="000000"/>
          <w:sz w:val="28"/>
          <w:szCs w:val="28"/>
        </w:rPr>
        <w:t>на  умственных</w:t>
      </w:r>
      <w:proofErr w:type="gramEnd"/>
      <w:r>
        <w:rPr>
          <w:bCs/>
          <w:color w:val="000000"/>
          <w:sz w:val="28"/>
          <w:szCs w:val="28"/>
        </w:rPr>
        <w:t xml:space="preserve"> занятиях.</w:t>
      </w:r>
    </w:p>
    <w:p w14:paraId="0D11B9A0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Сельдерей – кости (слайд 20)</w:t>
      </w:r>
    </w:p>
    <w:p w14:paraId="7C0AE54B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Стеблевые овощи, такие как сельдерей, ревень или капуста с гор</w:t>
      </w:r>
      <w:r>
        <w:rPr>
          <w:bCs/>
          <w:color w:val="000000"/>
          <w:sz w:val="28"/>
          <w:szCs w:val="28"/>
        </w:rPr>
        <w:t>чицей, очень похожи на человеческие кости.</w:t>
      </w:r>
    </w:p>
    <w:p w14:paraId="490B7AF6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Эффект</w:t>
      </w:r>
      <w:proofErr w:type="gramStart"/>
      <w:r>
        <w:rPr>
          <w:bCs/>
          <w:color w:val="000000"/>
          <w:sz w:val="28"/>
          <w:szCs w:val="28"/>
        </w:rPr>
        <w:t>: Благодаря</w:t>
      </w:r>
      <w:proofErr w:type="gramEnd"/>
      <w:r>
        <w:rPr>
          <w:bCs/>
          <w:color w:val="000000"/>
          <w:sz w:val="28"/>
          <w:szCs w:val="28"/>
        </w:rPr>
        <w:t xml:space="preserve"> высокому содержанию натрия сельдерей, как известно, поддерживает прочность костей. Фактически, человеческие кости и сельдерей содержат одинаковое количество натрия – 23 процента. Когда мы не полу</w:t>
      </w:r>
      <w:r>
        <w:rPr>
          <w:bCs/>
          <w:color w:val="000000"/>
          <w:sz w:val="28"/>
          <w:szCs w:val="28"/>
        </w:rPr>
        <w:t>чаем достаточного количества натрия из нашего рациона, организм берет его из костей.</w:t>
      </w:r>
    </w:p>
    <w:p w14:paraId="58790E00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Имбирь — желудок (слайд 21)</w:t>
      </w:r>
    </w:p>
    <w:p w14:paraId="371AFFA6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своей характерной форме имбирь не только напоминает наш желудок, но и в некоторой степени помогает при проблемах с пищеварением, тошноте и в</w:t>
      </w:r>
      <w:r>
        <w:rPr>
          <w:bCs/>
          <w:color w:val="000000"/>
          <w:sz w:val="28"/>
          <w:szCs w:val="28"/>
        </w:rPr>
        <w:t>здутии живота.</w:t>
      </w:r>
    </w:p>
    <w:p w14:paraId="21CE617E" w14:textId="77777777" w:rsidR="00E45F59" w:rsidRDefault="006C394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Эффект: Содержащийся в имбире </w:t>
      </w:r>
      <w:proofErr w:type="spellStart"/>
      <w:r>
        <w:rPr>
          <w:bCs/>
          <w:color w:val="000000"/>
          <w:sz w:val="28"/>
          <w:szCs w:val="28"/>
        </w:rPr>
        <w:t>гингерол</w:t>
      </w:r>
      <w:proofErr w:type="spellEnd"/>
      <w:r>
        <w:rPr>
          <w:bCs/>
          <w:color w:val="000000"/>
          <w:sz w:val="28"/>
          <w:szCs w:val="28"/>
        </w:rPr>
        <w:t xml:space="preserve"> подавляет рост бактерии </w:t>
      </w:r>
      <w:proofErr w:type="spellStart"/>
      <w:r>
        <w:rPr>
          <w:bCs/>
          <w:color w:val="000000"/>
          <w:sz w:val="28"/>
          <w:szCs w:val="28"/>
        </w:rPr>
        <w:t>Helicobacter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pylori</w:t>
      </w:r>
      <w:proofErr w:type="spellEnd"/>
      <w:r>
        <w:rPr>
          <w:bCs/>
          <w:color w:val="000000"/>
          <w:sz w:val="28"/>
          <w:szCs w:val="28"/>
        </w:rPr>
        <w:t>, усиливает секрецию желудочного сока и перистальтику кишечника. Кроме того, эфирные масла имбиря также помогают при укачивании, поэтому способны успокаивать д</w:t>
      </w:r>
      <w:r>
        <w:rPr>
          <w:bCs/>
          <w:color w:val="000000"/>
          <w:sz w:val="28"/>
          <w:szCs w:val="28"/>
        </w:rPr>
        <w:t>вижения желудка.</w:t>
      </w:r>
    </w:p>
    <w:p w14:paraId="057EDE9E" w14:textId="77777777" w:rsidR="00E45F59" w:rsidRPr="00BE5C17" w:rsidRDefault="00E45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2EFD95" w14:textId="77777777" w:rsidR="00E45F59" w:rsidRPr="00BE5C17" w:rsidRDefault="006C39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сейчас мы перейдем к практике</w:t>
      </w:r>
    </w:p>
    <w:p w14:paraId="78C32115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1. «Полезности и вредности».</w:t>
      </w:r>
    </w:p>
    <w:p w14:paraId="70D90874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демонстрационной шахматной доске расставлены фигурки полезных и вредных продуктов. Латинские буквы и цифры заклеены. На столе стоят две корзины. В одну </w:t>
      </w: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складывают полезные продукты, а в другую вредные. Прежде чем </w:t>
      </w:r>
      <w:proofErr w:type="spellStart"/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взть</w:t>
      </w:r>
      <w:proofErr w:type="spellEnd"/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доски продукт, ребенок должен назвать адрес поля. Кто больше полей назовет правильно, тот и победил. Упражнение способствует запоминанию шахматной нотации и помогает закрепить знани</w:t>
      </w: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правильном питании.</w:t>
      </w:r>
    </w:p>
    <w:p w14:paraId="512644A6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2. «Что лучше съесть?»</w:t>
      </w:r>
    </w:p>
    <w:p w14:paraId="44246D8B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демонстрационной доске расставляется позиция, в которой перед какой-то фигурой стоит выбор что лучше съесть, полезный продукт или вредный.</w:t>
      </w:r>
    </w:p>
    <w:p w14:paraId="448B5426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3.</w:t>
      </w: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«Конь и морковка»</w:t>
      </w:r>
    </w:p>
    <w:p w14:paraId="302809CD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демонстрационную доск</w:t>
      </w: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ставится конь и морковка. Ребята должны найти кратчайший путь коня к морковке. Задание можно усложнить, закрыв разметку на доске, а коня не передвигать. Называть ходы устно.</w:t>
      </w:r>
    </w:p>
    <w:p w14:paraId="0B0CC8B4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4. «Двойной удар»</w:t>
      </w:r>
    </w:p>
    <w:p w14:paraId="047C62F5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нанести двойной удар какой-нибудь фигурой на </w:t>
      </w: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полезный и вредный продукт. Ребенок выбирает, что лучше съесть.</w:t>
      </w:r>
    </w:p>
    <w:p w14:paraId="32ED0202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5. «Вкусные пешки»</w:t>
      </w:r>
    </w:p>
    <w:p w14:paraId="4972D89F" w14:textId="77777777" w:rsidR="00E45F59" w:rsidRPr="00BE5C17" w:rsidRDefault="006C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досках у ребят расставляются конфеты из фруктовой пастилы вместо пешек. Дети играют в пешечный бой. Все съеденные пешки-конфетки забирают себе. Предварительно </w:t>
      </w: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объясняется детям, что есть и полезные конфеты, сделанные из натуральных продуктов.</w:t>
      </w:r>
    </w:p>
    <w:p w14:paraId="55ED3A0E" w14:textId="77777777" w:rsidR="00E45F59" w:rsidRPr="00BE5C17" w:rsidRDefault="00E45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D91351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Итоговая часть</w:t>
      </w:r>
    </w:p>
    <w:p w14:paraId="0AC6B0F1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Сейчас мы проверим, хорошо ли вы разбираетесь в вопросах здоровья? Я буду зачитывать различные высказывания. Если вы считаете его верным, то хлопаете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 1 раз, если не верным, то 2 раза.</w:t>
      </w:r>
    </w:p>
    <w:p w14:paraId="037ECEF8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Викторина</w:t>
      </w:r>
    </w:p>
    <w:p w14:paraId="32D6A329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Вопросы:</w:t>
      </w:r>
    </w:p>
    <w:p w14:paraId="6F3E3608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Согласны ли вы, что зарядка – это ИСТОЧНИК бодрости и здоровья?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(Да.)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Верно ли, что жвачка сохраняет зубы?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(Нет.)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Правда ли, что молоко полезнее йогурта?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(Нет.)</w:t>
      </w:r>
    </w:p>
    <w:p w14:paraId="40ABBE74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4. Правда ли, что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ребенок должен соблюдать режим дня? (Да).</w:t>
      </w:r>
    </w:p>
    <w:p w14:paraId="17B63133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5.правда ли, что пищу нужно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тчательно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пережовывать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 (Да).</w:t>
      </w:r>
    </w:p>
    <w:p w14:paraId="438A28D3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Правда ли, что мыло уничтожает микробы? (Да)</w:t>
      </w:r>
    </w:p>
    <w:p w14:paraId="264D0271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Верно ли,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гулять в мороз, можно заболеть? (нет)</w:t>
      </w:r>
    </w:p>
    <w:p w14:paraId="73637014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(Обсуждение вариантов ответов вместе с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учащимися)</w:t>
      </w:r>
    </w:p>
    <w:p w14:paraId="48CFB6F6" w14:textId="77777777" w:rsidR="00E45F59" w:rsidRDefault="006C39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Какой теме был посвящено занятие?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Как понять значение слова ЗДОРОВЬЕ. Что нам поможет сохранить здоровье на долгие годы? (активный отдых, прогулки на свежем воздухе, закаливание, правильное питание, режим дня).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(Слайд 2</w:t>
      </w:r>
      <w:r w:rsidRPr="00BE5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63AAD368" w14:textId="77777777" w:rsidR="00E45F59" w:rsidRDefault="00E45F5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7D2708" w14:textId="77777777" w:rsidR="00E45F59" w:rsidRDefault="006C3944">
      <w:pPr>
        <w:shd w:val="clear" w:color="auto" w:fill="FFFFFF"/>
        <w:spacing w:after="0" w:line="294" w:lineRule="atLeast"/>
        <w:ind w:firstLineChars="50" w:firstLine="1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</w:t>
      </w:r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</w:t>
      </w:r>
      <w:proofErr w:type="gramStart"/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</w:t>
      </w:r>
      <w:proofErr w:type="gramEnd"/>
      <w:r w:rsidRPr="00BE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сохранить и приумножить наше здоровье - главную ценность в жизни каждого человека.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Желаю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вам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крепкого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здоровья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! </w:t>
      </w:r>
    </w:p>
    <w:sectPr w:rsidR="00E4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D487" w14:textId="77777777" w:rsidR="006C3944" w:rsidRDefault="006C3944">
      <w:pPr>
        <w:spacing w:line="240" w:lineRule="auto"/>
      </w:pPr>
      <w:r>
        <w:separator/>
      </w:r>
    </w:p>
  </w:endnote>
  <w:endnote w:type="continuationSeparator" w:id="0">
    <w:p w14:paraId="42356BE9" w14:textId="77777777" w:rsidR="006C3944" w:rsidRDefault="006C3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2F57" w14:textId="77777777" w:rsidR="006C3944" w:rsidRDefault="006C3944">
      <w:pPr>
        <w:spacing w:after="0"/>
      </w:pPr>
      <w:r>
        <w:separator/>
      </w:r>
    </w:p>
  </w:footnote>
  <w:footnote w:type="continuationSeparator" w:id="0">
    <w:p w14:paraId="1242C9BF" w14:textId="77777777" w:rsidR="006C3944" w:rsidRDefault="006C39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5D2F"/>
    <w:multiLevelType w:val="multilevel"/>
    <w:tmpl w:val="0C415D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D7EE6"/>
    <w:multiLevelType w:val="multilevel"/>
    <w:tmpl w:val="380D7E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2452F9B"/>
    <w:multiLevelType w:val="multilevel"/>
    <w:tmpl w:val="62452F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971E1"/>
    <w:multiLevelType w:val="multilevel"/>
    <w:tmpl w:val="752971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76B"/>
    <w:rsid w:val="000D29EB"/>
    <w:rsid w:val="001C6AA8"/>
    <w:rsid w:val="00527FC7"/>
    <w:rsid w:val="005F433C"/>
    <w:rsid w:val="006C3944"/>
    <w:rsid w:val="00865BF7"/>
    <w:rsid w:val="00942664"/>
    <w:rsid w:val="009C11FE"/>
    <w:rsid w:val="009D676B"/>
    <w:rsid w:val="00AE057C"/>
    <w:rsid w:val="00B37B03"/>
    <w:rsid w:val="00BA7298"/>
    <w:rsid w:val="00BD50BD"/>
    <w:rsid w:val="00BE3B6C"/>
    <w:rsid w:val="00BE5C17"/>
    <w:rsid w:val="00D3729E"/>
    <w:rsid w:val="00E45F59"/>
    <w:rsid w:val="00F028C3"/>
    <w:rsid w:val="610E3825"/>
    <w:rsid w:val="7CA7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BE1C"/>
  <w15:docId w15:val="{1C6A104C-7A90-41EC-8750-965A6CF1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1397</Words>
  <Characters>7966</Characters>
  <Application>Microsoft Office Word</Application>
  <DocSecurity>0</DocSecurity>
  <Lines>66</Lines>
  <Paragraphs>18</Paragraphs>
  <ScaleCrop>false</ScaleCrop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sdush</cp:lastModifiedBy>
  <cp:revision>5</cp:revision>
  <dcterms:created xsi:type="dcterms:W3CDTF">2019-02-13T19:42:00Z</dcterms:created>
  <dcterms:modified xsi:type="dcterms:W3CDTF">2026-02-09T06:07:00Z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45DDA7FEFDC34C5E9EE9FD4A397BD2BA_12</vt:lpwstr>
  </property>
</Properties>
</file>